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B04" w:rsidRPr="00255B5C" w:rsidRDefault="005006FB" w:rsidP="00255B5C">
      <w:pPr>
        <w:jc w:val="center"/>
        <w:rPr>
          <w:rFonts w:ascii="黑体" w:eastAsia="黑体" w:hAnsi="黑体"/>
          <w:sz w:val="44"/>
          <w:szCs w:val="44"/>
        </w:rPr>
      </w:pPr>
      <w:r w:rsidRPr="00255B5C">
        <w:rPr>
          <w:rFonts w:ascii="黑体" w:eastAsia="黑体" w:hAnsi="黑体" w:hint="eastAsia"/>
          <w:sz w:val="44"/>
          <w:szCs w:val="44"/>
        </w:rPr>
        <w:t>关于</w:t>
      </w:r>
      <w:r w:rsidRPr="00255B5C">
        <w:rPr>
          <w:rFonts w:ascii="黑体" w:eastAsia="黑体" w:hAnsi="黑体"/>
          <w:sz w:val="44"/>
          <w:szCs w:val="44"/>
        </w:rPr>
        <w:t>做好</w:t>
      </w:r>
      <w:r w:rsidRPr="00255B5C">
        <w:rPr>
          <w:rFonts w:ascii="黑体" w:eastAsia="黑体" w:hAnsi="黑体" w:hint="eastAsia"/>
          <w:sz w:val="44"/>
          <w:szCs w:val="44"/>
        </w:rPr>
        <w:t>2015年度</w:t>
      </w:r>
      <w:r w:rsidRPr="00255B5C">
        <w:rPr>
          <w:rFonts w:ascii="黑体" w:eastAsia="黑体" w:hAnsi="黑体"/>
          <w:sz w:val="44"/>
          <w:szCs w:val="44"/>
        </w:rPr>
        <w:t>江苏省高等学校自然科学研究项目验收工作的通知</w:t>
      </w:r>
    </w:p>
    <w:p w:rsidR="005006FB" w:rsidRPr="00255B5C" w:rsidRDefault="005006FB">
      <w:pPr>
        <w:rPr>
          <w:rFonts w:ascii="仿宋_GB2312" w:eastAsia="仿宋_GB2312" w:hint="eastAsia"/>
          <w:sz w:val="28"/>
          <w:szCs w:val="28"/>
        </w:rPr>
      </w:pPr>
      <w:r w:rsidRPr="00255B5C">
        <w:rPr>
          <w:rFonts w:ascii="仿宋_GB2312" w:eastAsia="仿宋_GB2312" w:hint="eastAsia"/>
          <w:sz w:val="28"/>
          <w:szCs w:val="28"/>
        </w:rPr>
        <w:t>各单位：</w:t>
      </w:r>
    </w:p>
    <w:p w:rsidR="005006FB" w:rsidRPr="00255B5C" w:rsidRDefault="005006FB" w:rsidP="00255B5C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255B5C">
        <w:rPr>
          <w:rFonts w:ascii="仿宋_GB2312" w:eastAsia="仿宋_GB2312" w:hint="eastAsia"/>
          <w:sz w:val="28"/>
          <w:szCs w:val="28"/>
        </w:rPr>
        <w:t>2015年度江苏省高等学校自然科学研究验收工作已经开始，现就有关事项通知如下：</w:t>
      </w:r>
    </w:p>
    <w:p w:rsidR="005006FB" w:rsidRPr="00255B5C" w:rsidRDefault="005006FB" w:rsidP="00255B5C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bookmarkStart w:id="0" w:name="_GoBack"/>
      <w:bookmarkEnd w:id="0"/>
      <w:r w:rsidRPr="00255B5C">
        <w:rPr>
          <w:rFonts w:ascii="仿宋_GB2312" w:eastAsia="仿宋_GB2312" w:hint="eastAsia"/>
          <w:sz w:val="28"/>
          <w:szCs w:val="28"/>
        </w:rPr>
        <w:t>一、验收范围及要求</w:t>
      </w:r>
    </w:p>
    <w:p w:rsidR="00255B5C" w:rsidRPr="00255B5C" w:rsidRDefault="00255B5C" w:rsidP="00255B5C">
      <w:pPr>
        <w:spacing w:line="540" w:lineRule="exact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 w:rsidRPr="00255B5C">
        <w:rPr>
          <w:rFonts w:ascii="仿宋_GB2312" w:eastAsia="仿宋_GB2312" w:hint="eastAsia"/>
          <w:color w:val="000000"/>
          <w:sz w:val="28"/>
          <w:szCs w:val="28"/>
        </w:rPr>
        <w:t>验收范围为省教育厅下达的201</w:t>
      </w:r>
      <w:r w:rsidRPr="00255B5C">
        <w:rPr>
          <w:rFonts w:ascii="仿宋_GB2312" w:eastAsia="仿宋_GB2312" w:hint="eastAsia"/>
          <w:color w:val="000000"/>
          <w:sz w:val="28"/>
          <w:szCs w:val="28"/>
        </w:rPr>
        <w:t>5</w:t>
      </w:r>
      <w:r w:rsidRPr="00255B5C">
        <w:rPr>
          <w:rFonts w:ascii="仿宋_GB2312" w:eastAsia="仿宋_GB2312" w:hint="eastAsia"/>
          <w:color w:val="000000"/>
          <w:sz w:val="28"/>
          <w:szCs w:val="28"/>
        </w:rPr>
        <w:t>年度</w:t>
      </w:r>
      <w:r w:rsidRPr="00255B5C">
        <w:rPr>
          <w:rFonts w:ascii="仿宋_GB2312" w:eastAsia="仿宋_GB2312" w:hint="eastAsia"/>
          <w:color w:val="000000"/>
          <w:sz w:val="28"/>
          <w:szCs w:val="28"/>
        </w:rPr>
        <w:t>及以往延期未结题的</w:t>
      </w:r>
      <w:r w:rsidRPr="00255B5C">
        <w:rPr>
          <w:rFonts w:ascii="仿宋_GB2312" w:eastAsia="仿宋_GB2312" w:hint="eastAsia"/>
          <w:color w:val="000000"/>
          <w:sz w:val="28"/>
          <w:szCs w:val="28"/>
        </w:rPr>
        <w:t xml:space="preserve">江苏省高等学校自然科学研究面上项目。验收依据为项目合同和申报书确定的研究内容和技术指标，按《项目管理办法》相关规定进行，侧重对项目研究成果的水平与质量进行评议。提交的代表性研究成果须标注“江苏省高等学校自然科学研究项目资助”及“项目编号”。 </w:t>
      </w:r>
    </w:p>
    <w:p w:rsidR="00255B5C" w:rsidRPr="00255B5C" w:rsidRDefault="00255B5C" w:rsidP="00255B5C">
      <w:pPr>
        <w:spacing w:line="540" w:lineRule="exact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 w:rsidRPr="00255B5C">
        <w:rPr>
          <w:rFonts w:ascii="仿宋_GB2312" w:eastAsia="仿宋_GB2312" w:hint="eastAsia"/>
          <w:color w:val="000000"/>
          <w:sz w:val="28"/>
          <w:szCs w:val="28"/>
        </w:rPr>
        <w:t>二、提交材料</w:t>
      </w:r>
    </w:p>
    <w:p w:rsidR="00255B5C" w:rsidRPr="00255B5C" w:rsidRDefault="00255B5C" w:rsidP="00255B5C">
      <w:pPr>
        <w:spacing w:line="540" w:lineRule="exact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 w:rsidRPr="00255B5C">
        <w:rPr>
          <w:rFonts w:ascii="仿宋_GB2312" w:eastAsia="仿宋_GB2312" w:hint="eastAsia"/>
          <w:color w:val="000000"/>
          <w:sz w:val="28"/>
          <w:szCs w:val="28"/>
        </w:rPr>
        <w:t>项目负责人在完成《面上项目合同》确定的研究内容和技术指标基础上，提交《江苏省高等学校自然科学研究项目验收申请》《江苏省高等学校自然科学研究项目验收报告》，</w:t>
      </w:r>
      <w:r w:rsidRPr="00255B5C">
        <w:rPr>
          <w:rFonts w:ascii="仿宋_GB2312" w:eastAsia="仿宋_GB2312" w:hint="eastAsia"/>
          <w:color w:val="000000"/>
          <w:sz w:val="28"/>
          <w:szCs w:val="28"/>
        </w:rPr>
        <w:t>及相关附件，以上材料纸质版一式三份，电子版及《</w:t>
      </w:r>
      <w:r w:rsidRPr="00255B5C">
        <w:rPr>
          <w:rFonts w:ascii="仿宋_GB2312" w:eastAsia="仿宋_GB2312" w:hint="eastAsia"/>
          <w:color w:val="000000"/>
          <w:sz w:val="28"/>
          <w:szCs w:val="28"/>
        </w:rPr>
        <w:t>江苏省高等学校自然科学研究项目</w:t>
      </w:r>
      <w:r w:rsidRPr="00255B5C">
        <w:rPr>
          <w:rFonts w:ascii="仿宋_GB2312" w:eastAsia="仿宋_GB2312" w:hint="eastAsia"/>
          <w:color w:val="000000"/>
          <w:sz w:val="28"/>
          <w:szCs w:val="28"/>
        </w:rPr>
        <w:t>成果一览表》电子版发送科技处邮箱。</w:t>
      </w:r>
    </w:p>
    <w:p w:rsidR="00255B5C" w:rsidRPr="00255B5C" w:rsidRDefault="00255B5C" w:rsidP="00255B5C">
      <w:pPr>
        <w:spacing w:line="540" w:lineRule="exact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 w:rsidRPr="00255B5C">
        <w:rPr>
          <w:rFonts w:ascii="仿宋_GB2312" w:eastAsia="仿宋_GB2312" w:hint="eastAsia"/>
          <w:color w:val="000000"/>
          <w:sz w:val="28"/>
          <w:szCs w:val="28"/>
        </w:rPr>
        <w:t>三、截止时间：11月30日，联系人：徐杰，联系电话：84204095.</w:t>
      </w:r>
    </w:p>
    <w:p w:rsidR="00255B5C" w:rsidRPr="00255B5C" w:rsidRDefault="00255B5C" w:rsidP="00255B5C">
      <w:pPr>
        <w:spacing w:line="540" w:lineRule="exact"/>
        <w:ind w:firstLineChars="200" w:firstLine="560"/>
        <w:rPr>
          <w:rFonts w:ascii="仿宋_GB2312" w:eastAsia="仿宋_GB2312" w:hint="eastAsia"/>
          <w:color w:val="000000"/>
          <w:sz w:val="28"/>
          <w:szCs w:val="28"/>
        </w:rPr>
      </w:pPr>
      <w:r w:rsidRPr="00255B5C">
        <w:rPr>
          <w:rFonts w:ascii="仿宋_GB2312" w:eastAsia="仿宋_GB2312" w:hint="eastAsia"/>
          <w:color w:val="000000"/>
          <w:sz w:val="28"/>
          <w:szCs w:val="28"/>
        </w:rPr>
        <w:t>通知所需附件材料请至科技处网站下载。</w:t>
      </w:r>
    </w:p>
    <w:p w:rsidR="00255B5C" w:rsidRPr="00255B5C" w:rsidRDefault="00255B5C" w:rsidP="00255B5C">
      <w:pPr>
        <w:spacing w:line="540" w:lineRule="exact"/>
        <w:ind w:firstLineChars="2350" w:firstLine="6580"/>
        <w:rPr>
          <w:rFonts w:ascii="仿宋_GB2312" w:eastAsia="仿宋_GB2312" w:hint="eastAsia"/>
          <w:color w:val="000000"/>
          <w:sz w:val="28"/>
          <w:szCs w:val="28"/>
        </w:rPr>
      </w:pPr>
      <w:r w:rsidRPr="00255B5C">
        <w:rPr>
          <w:rFonts w:ascii="仿宋_GB2312" w:eastAsia="仿宋_GB2312" w:hint="eastAsia"/>
          <w:color w:val="000000"/>
          <w:sz w:val="28"/>
          <w:szCs w:val="28"/>
        </w:rPr>
        <w:t>科技处</w:t>
      </w:r>
    </w:p>
    <w:p w:rsidR="00255B5C" w:rsidRPr="00255B5C" w:rsidRDefault="00255B5C" w:rsidP="00255B5C">
      <w:pPr>
        <w:spacing w:line="540" w:lineRule="exact"/>
        <w:ind w:firstLineChars="2100" w:firstLine="5880"/>
        <w:rPr>
          <w:rFonts w:ascii="仿宋_GB2312" w:eastAsia="仿宋_GB2312" w:hint="eastAsia"/>
          <w:color w:val="000000"/>
          <w:sz w:val="28"/>
          <w:szCs w:val="28"/>
        </w:rPr>
      </w:pPr>
      <w:r w:rsidRPr="00255B5C">
        <w:rPr>
          <w:rFonts w:ascii="仿宋_GB2312" w:eastAsia="仿宋_GB2312" w:hint="eastAsia"/>
          <w:color w:val="000000"/>
          <w:sz w:val="28"/>
          <w:szCs w:val="28"/>
        </w:rPr>
        <w:t>2017年11月13日</w:t>
      </w:r>
    </w:p>
    <w:p w:rsidR="005006FB" w:rsidRPr="00255B5C" w:rsidRDefault="005006FB">
      <w:pPr>
        <w:rPr>
          <w:rFonts w:ascii="仿宋_GB2312" w:eastAsia="仿宋_GB2312" w:hint="eastAsia"/>
          <w:sz w:val="28"/>
          <w:szCs w:val="28"/>
        </w:rPr>
      </w:pPr>
    </w:p>
    <w:sectPr w:rsidR="005006FB" w:rsidRPr="00255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6FB"/>
    <w:rsid w:val="00105B04"/>
    <w:rsid w:val="00255B5C"/>
    <w:rsid w:val="0050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8DBDCE-1BA9-485C-ADE0-87E4D139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6F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2017-11-13T01:15:00Z</dcterms:created>
  <dcterms:modified xsi:type="dcterms:W3CDTF">2017-11-13T01:35:00Z</dcterms:modified>
</cp:coreProperties>
</file>